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25" w:rsidRDefault="004F6125">
      <w:pPr>
        <w:pStyle w:val="normal"/>
      </w:pPr>
    </w:p>
    <w:p w:rsidR="004F6125" w:rsidRDefault="00F75D32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Attribuzione Credito Scolastico – Allegato A (D.Lgs. 62/2017)</w:t>
      </w:r>
    </w:p>
    <w:p w:rsidR="004F6125" w:rsidRDefault="004F6125">
      <w:pPr>
        <w:pStyle w:val="normal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2"/>
        <w:gridCol w:w="2372"/>
        <w:gridCol w:w="2372"/>
        <w:gridCol w:w="2372"/>
      </w:tblGrid>
      <w:tr w:rsidR="004F6125">
        <w:trPr>
          <w:cantSplit/>
          <w:tblHeader/>
        </w:trPr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rPr>
                <w:b/>
              </w:rPr>
              <w:t>Media dei voti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rPr>
                <w:b/>
              </w:rPr>
              <w:t>Fasce di credito</w:t>
            </w:r>
            <w:r>
              <w:rPr>
                <w:b/>
              </w:rPr>
              <w:br/>
              <w:t>III anno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rPr>
                <w:b/>
              </w:rPr>
              <w:t>Fasce di credito</w:t>
            </w:r>
            <w:r>
              <w:rPr>
                <w:b/>
              </w:rPr>
              <w:br/>
              <w:t>IV anno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rPr>
                <w:b/>
              </w:rPr>
              <w:t>Fasce di credito</w:t>
            </w:r>
            <w:r>
              <w:rPr>
                <w:b/>
              </w:rPr>
              <w:br/>
              <w:t>V anno</w:t>
            </w:r>
          </w:p>
        </w:tc>
      </w:tr>
      <w:tr w:rsidR="004F6125">
        <w:trPr>
          <w:cantSplit/>
          <w:tblHeader/>
        </w:trPr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M&lt;6</w:t>
            </w:r>
          </w:p>
        </w:tc>
        <w:tc>
          <w:tcPr>
            <w:tcW w:w="2372" w:type="dxa"/>
          </w:tcPr>
          <w:p w:rsidR="004F6125" w:rsidRDefault="004F6125">
            <w:pPr>
              <w:pStyle w:val="normal"/>
              <w:jc w:val="center"/>
            </w:pPr>
          </w:p>
        </w:tc>
        <w:tc>
          <w:tcPr>
            <w:tcW w:w="2372" w:type="dxa"/>
          </w:tcPr>
          <w:p w:rsidR="004F6125" w:rsidRDefault="004F6125">
            <w:pPr>
              <w:pStyle w:val="normal"/>
              <w:jc w:val="center"/>
            </w:pP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7-8</w:t>
            </w:r>
          </w:p>
        </w:tc>
      </w:tr>
      <w:tr w:rsidR="004F6125">
        <w:trPr>
          <w:cantSplit/>
          <w:tblHeader/>
        </w:trPr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M=6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7-8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8-9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9-10</w:t>
            </w:r>
          </w:p>
        </w:tc>
      </w:tr>
      <w:tr w:rsidR="004F6125">
        <w:trPr>
          <w:cantSplit/>
          <w:tblHeader/>
        </w:trPr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6&lt;M≤7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8-9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9-10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10-11</w:t>
            </w:r>
          </w:p>
        </w:tc>
      </w:tr>
      <w:tr w:rsidR="004F6125">
        <w:trPr>
          <w:cantSplit/>
          <w:tblHeader/>
        </w:trPr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7&lt;M≤8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9-10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10-11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11-12</w:t>
            </w:r>
          </w:p>
        </w:tc>
      </w:tr>
      <w:tr w:rsidR="004F6125">
        <w:trPr>
          <w:cantSplit/>
          <w:tblHeader/>
        </w:trPr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8&lt;M≤9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10-11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11-12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13-14</w:t>
            </w:r>
          </w:p>
        </w:tc>
      </w:tr>
      <w:tr w:rsidR="004F6125">
        <w:trPr>
          <w:cantSplit/>
          <w:tblHeader/>
        </w:trPr>
        <w:tc>
          <w:tcPr>
            <w:tcW w:w="2372" w:type="dxa"/>
            <w:vAlign w:val="center"/>
          </w:tcPr>
          <w:p w:rsidR="004F6125" w:rsidRDefault="00F75D32">
            <w:pPr>
              <w:pStyle w:val="normal"/>
              <w:jc w:val="center"/>
            </w:pPr>
            <w:r>
              <w:t>9&lt;M≤10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11-12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12-13</w:t>
            </w:r>
          </w:p>
        </w:tc>
        <w:tc>
          <w:tcPr>
            <w:tcW w:w="2372" w:type="dxa"/>
          </w:tcPr>
          <w:p w:rsidR="004F6125" w:rsidRDefault="00F75D32">
            <w:pPr>
              <w:pStyle w:val="normal"/>
              <w:jc w:val="center"/>
            </w:pPr>
            <w:r>
              <w:t>14-15</w:t>
            </w:r>
          </w:p>
        </w:tc>
      </w:tr>
    </w:tbl>
    <w:p w:rsidR="004F6125" w:rsidRDefault="004F6125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4F6125" w:rsidRDefault="004F6125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4F6125" w:rsidRDefault="00F75D32">
      <w:pPr>
        <w:pStyle w:val="normal"/>
        <w:widowControl w:val="0"/>
        <w:spacing w:after="240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Tabella 1 Conversione del credito scolastico complessivo – All. C. O.M. 65/2022</w:t>
      </w:r>
    </w:p>
    <w:tbl>
      <w:tblPr>
        <w:tblStyle w:val="a0"/>
        <w:tblW w:w="5152" w:type="dxa"/>
        <w:jc w:val="center"/>
        <w:tblInd w:w="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2574"/>
        <w:gridCol w:w="2578"/>
      </w:tblGrid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Punteggio in base 40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Punteggio in base 50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26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28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29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31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26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33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27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34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28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35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36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38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31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39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32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40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41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43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44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45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37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46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38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48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39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49 </w:t>
            </w:r>
          </w:p>
        </w:tc>
      </w:tr>
      <w:tr w:rsidR="004F6125">
        <w:trPr>
          <w:cantSplit/>
          <w:tblHeader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40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25" w:rsidRDefault="00F75D32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50 </w:t>
            </w:r>
          </w:p>
        </w:tc>
      </w:tr>
    </w:tbl>
    <w:p w:rsidR="004F6125" w:rsidRDefault="004F6125">
      <w:pPr>
        <w:pStyle w:val="normal"/>
      </w:pPr>
    </w:p>
    <w:p w:rsidR="004F6125" w:rsidRDefault="00F75D32">
      <w:pPr>
        <w:pStyle w:val="normal"/>
      </w:pPr>
      <w:r>
        <w:br w:type="page"/>
      </w:r>
    </w:p>
    <w:p w:rsidR="004F6125" w:rsidRDefault="004F6125">
      <w:pPr>
        <w:pStyle w:val="normal"/>
      </w:pPr>
    </w:p>
    <w:p w:rsidR="004F6125" w:rsidRDefault="00F75D32">
      <w:pPr>
        <w:pStyle w:val="normal"/>
        <w:jc w:val="center"/>
        <w:rPr>
          <w:b/>
        </w:rPr>
      </w:pPr>
      <w:r>
        <w:rPr>
          <w:b/>
        </w:rPr>
        <w:t>TABELLA ATTRIBUZIONE E CONVERSIONE CREDITI</w:t>
      </w:r>
    </w:p>
    <w:p w:rsidR="004F6125" w:rsidRDefault="004F6125">
      <w:pPr>
        <w:pStyle w:val="normal"/>
      </w:pPr>
    </w:p>
    <w:tbl>
      <w:tblPr>
        <w:tblStyle w:val="a1"/>
        <w:tblW w:w="10208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1989"/>
        <w:gridCol w:w="705"/>
        <w:gridCol w:w="851"/>
        <w:gridCol w:w="709"/>
        <w:gridCol w:w="850"/>
        <w:gridCol w:w="709"/>
        <w:gridCol w:w="709"/>
        <w:gridCol w:w="851"/>
        <w:gridCol w:w="850"/>
        <w:gridCol w:w="709"/>
        <w:gridCol w:w="709"/>
        <w:gridCol w:w="567"/>
      </w:tblGrid>
      <w:tr w:rsidR="004F6125">
        <w:trPr>
          <w:cantSplit/>
          <w:trHeight w:val="1168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Alunno</w:t>
            </w:r>
          </w:p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Banda</w:t>
            </w:r>
          </w:p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oscill.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voti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Partecipaz. Attività compl.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Partecipaz.  Progetti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Crediti Formativi</w:t>
            </w:r>
          </w:p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Credito</w:t>
            </w:r>
          </w:p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corso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Credito</w:t>
            </w:r>
          </w:p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 preced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crediti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Conversione</w:t>
            </w:r>
          </w:p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base 50</w:t>
            </w: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25%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ESEMPIO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F75D3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ESEMPIO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F75D3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ESEMPIO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F75D3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F75D32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</w:tr>
      <w:tr w:rsidR="004F6125">
        <w:trPr>
          <w:cantSplit/>
          <w:trHeight w:val="279"/>
          <w:tblHeader/>
        </w:trPr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125" w:rsidRDefault="004F6125">
            <w:pPr>
              <w:pStyle w:val="normal"/>
              <w:jc w:val="both"/>
              <w:rPr>
                <w:sz w:val="20"/>
                <w:szCs w:val="20"/>
              </w:rPr>
            </w:pPr>
          </w:p>
        </w:tc>
      </w:tr>
    </w:tbl>
    <w:p w:rsidR="004F6125" w:rsidRDefault="004F6125">
      <w:pPr>
        <w:pStyle w:val="normal"/>
      </w:pPr>
    </w:p>
    <w:sectPr w:rsidR="004F6125" w:rsidSect="004F6125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4F6125"/>
    <w:rsid w:val="004F6125"/>
    <w:rsid w:val="00F7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4F61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F61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F61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F612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4F61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F61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F6125"/>
  </w:style>
  <w:style w:type="table" w:customStyle="1" w:styleId="TableNormal">
    <w:name w:val="Table Normal"/>
    <w:rsid w:val="004F61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F612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F61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61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F61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F61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D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Tecnico-pc15</dc:creator>
  <cp:lastModifiedBy>Tecnico-pc5</cp:lastModifiedBy>
  <cp:revision>2</cp:revision>
  <dcterms:created xsi:type="dcterms:W3CDTF">2022-06-08T11:35:00Z</dcterms:created>
  <dcterms:modified xsi:type="dcterms:W3CDTF">2022-06-08T11:35:00Z</dcterms:modified>
</cp:coreProperties>
</file>