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0E" w:rsidRDefault="0081020E" w:rsidP="0081020E">
      <w:pPr>
        <w:spacing w:line="240" w:lineRule="auto"/>
        <w:ind w:leftChars="0" w:left="2" w:hanging="2"/>
        <w:rPr>
          <w:rFonts w:cs="Times New Roman"/>
          <w:color w:val="000000"/>
        </w:rPr>
      </w:pPr>
    </w:p>
    <w:p w:rsidR="0081020E" w:rsidRDefault="0081020E" w:rsidP="0081020E">
      <w:pPr>
        <w:spacing w:line="240" w:lineRule="auto"/>
        <w:ind w:leftChars="0" w:left="2" w:hanging="2"/>
        <w:rPr>
          <w:rFonts w:cs="Times New Roman"/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53340</wp:posOffset>
            </wp:positionV>
            <wp:extent cx="665480" cy="727075"/>
            <wp:effectExtent l="0" t="0" r="127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53340</wp:posOffset>
            </wp:positionV>
            <wp:extent cx="552450" cy="714375"/>
            <wp:effectExtent l="0" t="0" r="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20E" w:rsidRDefault="0081020E" w:rsidP="0081020E">
      <w:pPr>
        <w:spacing w:line="240" w:lineRule="auto"/>
        <w:ind w:leftChars="0" w:left="2" w:hanging="2"/>
        <w:rPr>
          <w:rFonts w:cs="Times New Roman"/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-7620</wp:posOffset>
            </wp:positionV>
            <wp:extent cx="845820" cy="565785"/>
            <wp:effectExtent l="0" t="0" r="0" b="571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20E" w:rsidRDefault="0081020E" w:rsidP="0081020E">
      <w:pPr>
        <w:spacing w:line="240" w:lineRule="auto"/>
        <w:ind w:leftChars="0" w:left="2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</w:t>
      </w:r>
    </w:p>
    <w:p w:rsidR="0081020E" w:rsidRDefault="0081020E" w:rsidP="0081020E">
      <w:pPr>
        <w:spacing w:line="240" w:lineRule="auto"/>
        <w:ind w:leftChars="0" w:left="2" w:hanging="2"/>
        <w:rPr>
          <w:rFonts w:cs="Times New Roman"/>
          <w:color w:val="000000"/>
        </w:rPr>
      </w:pPr>
    </w:p>
    <w:p w:rsidR="0081020E" w:rsidRDefault="0081020E" w:rsidP="0081020E">
      <w:pPr>
        <w:spacing w:line="240" w:lineRule="auto"/>
        <w:rPr>
          <w:rFonts w:cs="Times New Roman"/>
          <w:color w:val="000000"/>
          <w:sz w:val="8"/>
          <w:szCs w:val="8"/>
        </w:rPr>
      </w:pPr>
    </w:p>
    <w:p w:rsidR="0081020E" w:rsidRDefault="0081020E" w:rsidP="0081020E">
      <w:pPr>
        <w:spacing w:line="240" w:lineRule="auto"/>
        <w:jc w:val="center"/>
        <w:rPr>
          <w:rFonts w:ascii="Rosarivo" w:eastAsia="Rosarivo" w:hAnsi="Rosarivo" w:cs="Rosarivo"/>
          <w:color w:val="000000"/>
          <w:sz w:val="8"/>
          <w:szCs w:val="8"/>
        </w:rPr>
      </w:pPr>
    </w:p>
    <w:p w:rsidR="0081020E" w:rsidRDefault="0081020E" w:rsidP="0081020E">
      <w:pPr>
        <w:spacing w:line="240" w:lineRule="auto"/>
        <w:ind w:leftChars="0" w:left="2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ISTITUTO TECNICO ECONOMICO STATALE “</w:t>
      </w:r>
      <w:r>
        <w:rPr>
          <w:rFonts w:cs="Times New Roman"/>
          <w:b/>
          <w:i/>
          <w:color w:val="000000"/>
        </w:rPr>
        <w:t xml:space="preserve">Antonio Maria </w:t>
      </w:r>
      <w:proofErr w:type="spellStart"/>
      <w:r>
        <w:rPr>
          <w:rFonts w:cs="Times New Roman"/>
          <w:b/>
          <w:i/>
          <w:color w:val="000000"/>
        </w:rPr>
        <w:t>Jaci</w:t>
      </w:r>
      <w:proofErr w:type="spellEnd"/>
      <w:r>
        <w:rPr>
          <w:rFonts w:cs="Times New Roman"/>
          <w:b/>
          <w:i/>
          <w:color w:val="000000"/>
        </w:rPr>
        <w:t>”</w:t>
      </w:r>
    </w:p>
    <w:p w:rsidR="0081020E" w:rsidRDefault="0081020E" w:rsidP="0081020E">
      <w:pPr>
        <w:spacing w:line="240" w:lineRule="auto"/>
        <w:ind w:leftChars="0" w:left="2" w:hanging="2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ad indirizzi AMMINISTRAZIONE, FINANZA e MARKETING - TURISMO – CORSO SERALE</w:t>
      </w:r>
    </w:p>
    <w:p w:rsidR="0081020E" w:rsidRDefault="0081020E" w:rsidP="0081020E">
      <w:pPr>
        <w:spacing w:line="240" w:lineRule="auto"/>
        <w:ind w:leftChars="0" w:left="2" w:hanging="2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Via C. Battisti n.88 – 98122 Messina – </w:t>
      </w:r>
      <w:r>
        <w:rPr>
          <w:rFonts w:cs="Times New Roman"/>
          <w:i/>
          <w:color w:val="000000"/>
          <w:sz w:val="20"/>
          <w:szCs w:val="20"/>
        </w:rPr>
        <w:t>Tel. 090710401 – Fax 090718522</w:t>
      </w:r>
    </w:p>
    <w:p w:rsidR="0081020E" w:rsidRDefault="0081020E" w:rsidP="0081020E">
      <w:pPr>
        <w:spacing w:line="240" w:lineRule="auto"/>
        <w:ind w:leftChars="0" w:left="2" w:hanging="2"/>
        <w:jc w:val="center"/>
        <w:rPr>
          <w:rFonts w:cs="Times New Roman"/>
          <w:color w:val="0000FF"/>
          <w:sz w:val="20"/>
          <w:szCs w:val="20"/>
        </w:rPr>
      </w:pPr>
      <w:r>
        <w:rPr>
          <w:rFonts w:cs="Times New Roman"/>
          <w:i/>
          <w:color w:val="000000"/>
          <w:sz w:val="20"/>
          <w:szCs w:val="20"/>
        </w:rPr>
        <w:t xml:space="preserve">Cod. </w:t>
      </w:r>
      <w:proofErr w:type="spellStart"/>
      <w:r>
        <w:rPr>
          <w:rFonts w:cs="Times New Roman"/>
          <w:i/>
          <w:color w:val="000000"/>
          <w:sz w:val="20"/>
          <w:szCs w:val="20"/>
        </w:rPr>
        <w:t>fisc</w:t>
      </w:r>
      <w:proofErr w:type="spellEnd"/>
      <w:r>
        <w:rPr>
          <w:rFonts w:cs="Times New Roman"/>
          <w:i/>
          <w:color w:val="000000"/>
          <w:sz w:val="20"/>
          <w:szCs w:val="20"/>
        </w:rPr>
        <w:t xml:space="preserve">. 80006100830 – e-mail </w:t>
      </w:r>
      <w:r>
        <w:rPr>
          <w:rFonts w:cs="Times New Roman"/>
          <w:i/>
          <w:color w:val="0000FF"/>
          <w:sz w:val="20"/>
          <w:szCs w:val="20"/>
        </w:rPr>
        <w:t xml:space="preserve">metd04000x@istruzione.it </w:t>
      </w:r>
      <w:r>
        <w:rPr>
          <w:rFonts w:cs="Times New Roman"/>
          <w:i/>
          <w:color w:val="000000"/>
          <w:sz w:val="20"/>
          <w:szCs w:val="20"/>
        </w:rPr>
        <w:t xml:space="preserve">– sito web </w:t>
      </w:r>
      <w:r>
        <w:rPr>
          <w:rFonts w:cs="Times New Roman"/>
          <w:i/>
          <w:color w:val="0000FF"/>
          <w:sz w:val="20"/>
          <w:szCs w:val="20"/>
        </w:rPr>
        <w:t>www.jaci.gov.it</w:t>
      </w:r>
    </w:p>
    <w:p w:rsidR="0081020E" w:rsidRDefault="0081020E" w:rsidP="0081020E">
      <w:pPr>
        <w:tabs>
          <w:tab w:val="right" w:pos="5848"/>
        </w:tabs>
        <w:spacing w:line="240" w:lineRule="auto"/>
        <w:ind w:leftChars="0" w:left="3" w:hanging="3"/>
        <w:jc w:val="center"/>
        <w:rPr>
          <w:rFonts w:cs="Times New Roman"/>
          <w:color w:val="000000"/>
          <w:sz w:val="29"/>
          <w:szCs w:val="29"/>
        </w:rPr>
      </w:pPr>
    </w:p>
    <w:p w:rsidR="0081020E" w:rsidRDefault="0081020E" w:rsidP="0081020E">
      <w:pPr>
        <w:tabs>
          <w:tab w:val="right" w:pos="5848"/>
        </w:tabs>
        <w:spacing w:line="240" w:lineRule="auto"/>
        <w:ind w:leftChars="0" w:left="3" w:hanging="3"/>
        <w:jc w:val="center"/>
        <w:rPr>
          <w:rFonts w:cs="Times New Roman"/>
          <w:color w:val="000000"/>
          <w:sz w:val="29"/>
          <w:szCs w:val="29"/>
        </w:rPr>
      </w:pPr>
    </w:p>
    <w:p w:rsidR="0081020E" w:rsidRDefault="0081020E" w:rsidP="0081020E">
      <w:pPr>
        <w:spacing w:line="240" w:lineRule="auto"/>
        <w:ind w:leftChars="0" w:left="2" w:hanging="2"/>
        <w:jc w:val="center"/>
        <w:rPr>
          <w:rFonts w:cs="Times New Roman"/>
          <w:color w:val="000000"/>
          <w:sz w:val="22"/>
          <w:szCs w:val="22"/>
          <w:u w:val="single"/>
        </w:rPr>
      </w:pPr>
    </w:p>
    <w:p w:rsidR="0081020E" w:rsidRDefault="0081020E" w:rsidP="0081020E">
      <w:pPr>
        <w:spacing w:line="240" w:lineRule="auto"/>
        <w:ind w:leftChars="0" w:left="2" w:hanging="2"/>
        <w:jc w:val="center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SCHEDA MONITORAGGIO FREQUENZA</w:t>
      </w:r>
    </w:p>
    <w:p w:rsidR="0081020E" w:rsidRDefault="0081020E" w:rsidP="0081020E">
      <w:pPr>
        <w:spacing w:line="240" w:lineRule="auto"/>
        <w:ind w:leftChars="0" w:left="2" w:hanging="2"/>
        <w:jc w:val="center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A.S. 2020/2021</w:t>
      </w:r>
    </w:p>
    <w:p w:rsidR="0081020E" w:rsidRDefault="0081020E" w:rsidP="0081020E">
      <w:pPr>
        <w:spacing w:line="240" w:lineRule="auto"/>
        <w:ind w:leftChars="0" w:left="2" w:hanging="2"/>
        <w:rPr>
          <w:rFonts w:ascii="Calibri" w:eastAsia="Calibri" w:hAnsi="Calibri"/>
          <w:color w:val="000000"/>
        </w:rPr>
      </w:pPr>
    </w:p>
    <w:p w:rsidR="0081020E" w:rsidRDefault="0081020E" w:rsidP="0081020E">
      <w:pPr>
        <w:spacing w:line="240" w:lineRule="auto"/>
        <w:ind w:leftChars="0" w:left="2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b/>
          <w:color w:val="000000"/>
        </w:rPr>
        <w:t>Classe_____________sezione</w:t>
      </w:r>
      <w:proofErr w:type="spellEnd"/>
      <w:r>
        <w:rPr>
          <w:rFonts w:ascii="Calibri" w:eastAsia="Calibri" w:hAnsi="Calibri"/>
          <w:b/>
          <w:color w:val="000000"/>
        </w:rPr>
        <w:t>________________________________</w:t>
      </w:r>
    </w:p>
    <w:p w:rsidR="0081020E" w:rsidRDefault="0081020E" w:rsidP="0081020E">
      <w:pPr>
        <w:spacing w:line="240" w:lineRule="auto"/>
        <w:ind w:leftChars="0" w:left="2" w:hanging="2"/>
        <w:rPr>
          <w:rFonts w:ascii="Calibri" w:eastAsia="Calibri" w:hAnsi="Calibri"/>
          <w:color w:val="000000"/>
        </w:rPr>
      </w:pPr>
    </w:p>
    <w:p w:rsidR="0081020E" w:rsidRDefault="0081020E" w:rsidP="0081020E">
      <w:pPr>
        <w:spacing w:line="240" w:lineRule="auto"/>
        <w:ind w:leftChars="0" w:left="2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Coordinatore ___________________________________________________</w:t>
      </w:r>
    </w:p>
    <w:p w:rsidR="0081020E" w:rsidRDefault="0081020E" w:rsidP="0081020E">
      <w:pPr>
        <w:spacing w:line="240" w:lineRule="auto"/>
        <w:ind w:leftChars="0" w:left="2" w:hanging="2"/>
        <w:rPr>
          <w:rFonts w:ascii="Calibri" w:eastAsia="Calibri" w:hAnsi="Calibri"/>
          <w:color w:val="000000"/>
        </w:rPr>
      </w:pPr>
    </w:p>
    <w:p w:rsidR="0081020E" w:rsidRDefault="0081020E" w:rsidP="0081020E">
      <w:pPr>
        <w:spacing w:line="240" w:lineRule="auto"/>
        <w:ind w:leftChars="0" w:left="2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 </w:t>
      </w:r>
    </w:p>
    <w:p w:rsidR="0081020E" w:rsidRDefault="0081020E" w:rsidP="0081020E">
      <w:pPr>
        <w:spacing w:line="240" w:lineRule="auto"/>
        <w:ind w:leftChars="0" w:left="2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Lezioni ( </w:t>
      </w:r>
      <w:r>
        <w:rPr>
          <w:b/>
        </w:rPr>
        <w:t>Novembre-Dicembre</w:t>
      </w:r>
      <w:r>
        <w:rPr>
          <w:rFonts w:ascii="Calibri" w:eastAsia="Calibri" w:hAnsi="Calibri"/>
          <w:b/>
          <w:color w:val="000000"/>
        </w:rPr>
        <w:t>)</w:t>
      </w:r>
    </w:p>
    <w:p w:rsidR="0081020E" w:rsidRDefault="0081020E" w:rsidP="0081020E">
      <w:pPr>
        <w:spacing w:line="240" w:lineRule="auto"/>
        <w:ind w:leftChars="0" w:left="2" w:hanging="2"/>
        <w:rPr>
          <w:rFonts w:ascii="Calibri" w:eastAsia="Calibri" w:hAnsi="Calibri"/>
          <w:color w:val="000000"/>
        </w:rPr>
      </w:pPr>
    </w:p>
    <w:p w:rsidR="0081020E" w:rsidRDefault="0081020E" w:rsidP="0081020E">
      <w:pPr>
        <w:spacing w:line="240" w:lineRule="auto"/>
        <w:ind w:leftChars="0" w:left="2" w:hanging="2"/>
        <w:rPr>
          <w:rFonts w:ascii="Calibri" w:eastAsia="Calibri" w:hAnsi="Calibri"/>
          <w:color w:val="000000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723"/>
        <w:gridCol w:w="1723"/>
        <w:gridCol w:w="1723"/>
        <w:gridCol w:w="1723"/>
        <w:gridCol w:w="1735"/>
      </w:tblGrid>
      <w:tr w:rsidR="0081020E" w:rsidTr="0081020E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Alunno/a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n.</w:t>
            </w:r>
            <w:r>
              <w:rPr>
                <w:b/>
              </w:rPr>
              <w:t xml:space="preserve"> gg assenze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 xml:space="preserve">n. ingressi </w:t>
            </w:r>
            <w:proofErr w:type="spellStart"/>
            <w:r>
              <w:rPr>
                <w:rFonts w:ascii="Calibri" w:eastAsia="Calibri" w:hAnsi="Calibri"/>
                <w:b/>
                <w:color w:val="000000"/>
              </w:rPr>
              <w:t>rit</w:t>
            </w:r>
            <w:proofErr w:type="spellEnd"/>
            <w:r>
              <w:rPr>
                <w:rFonts w:ascii="Calibri" w:eastAsia="Calibri" w:hAnsi="Calibri"/>
                <w:b/>
                <w:color w:val="000000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 xml:space="preserve">n. uscite </w:t>
            </w:r>
            <w:proofErr w:type="spellStart"/>
            <w:r>
              <w:rPr>
                <w:rFonts w:ascii="Calibri" w:eastAsia="Calibri" w:hAnsi="Calibri"/>
                <w:b/>
                <w:color w:val="000000"/>
              </w:rPr>
              <w:t>ant</w:t>
            </w:r>
            <w:proofErr w:type="spellEnd"/>
            <w:r>
              <w:rPr>
                <w:rFonts w:ascii="Calibri" w:eastAsia="Calibri" w:hAnsi="Calibri"/>
                <w:b/>
                <w:color w:val="000000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Frequenza irregolare nell’arco della giornata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Comunicazione alla famiglia</w:t>
            </w:r>
          </w:p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(inserire sì o no)</w:t>
            </w:r>
          </w:p>
        </w:tc>
      </w:tr>
      <w:tr w:rsidR="0081020E" w:rsidTr="0081020E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</w:tr>
      <w:tr w:rsidR="0081020E" w:rsidTr="0081020E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</w:tr>
      <w:tr w:rsidR="0081020E" w:rsidTr="0081020E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</w:tr>
      <w:tr w:rsidR="0081020E" w:rsidTr="0081020E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</w:tr>
      <w:tr w:rsidR="0081020E" w:rsidTr="0081020E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</w:tr>
      <w:tr w:rsidR="0081020E" w:rsidTr="0081020E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</w:tr>
      <w:tr w:rsidR="0081020E" w:rsidTr="0081020E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0E" w:rsidRDefault="0081020E">
            <w:pPr>
              <w:spacing w:line="240" w:lineRule="auto"/>
              <w:ind w:leftChars="0" w:left="2" w:hanging="2"/>
              <w:rPr>
                <w:rFonts w:ascii="Calibri" w:eastAsia="Calibri" w:hAnsi="Calibri"/>
                <w:color w:val="000000"/>
              </w:rPr>
            </w:pPr>
          </w:p>
        </w:tc>
      </w:tr>
    </w:tbl>
    <w:p w:rsidR="0081020E" w:rsidRDefault="0081020E" w:rsidP="0081020E">
      <w:pPr>
        <w:spacing w:line="240" w:lineRule="auto"/>
        <w:ind w:leftChars="0" w:left="2" w:hanging="2"/>
        <w:rPr>
          <w:rFonts w:ascii="Calibri" w:eastAsia="Calibri" w:hAnsi="Calibri"/>
          <w:color w:val="000000"/>
        </w:rPr>
      </w:pPr>
    </w:p>
    <w:p w:rsidR="0081020E" w:rsidRDefault="0081020E" w:rsidP="0081020E">
      <w:pPr>
        <w:spacing w:line="240" w:lineRule="auto"/>
        <w:ind w:leftChars="0" w:left="2" w:hanging="2"/>
        <w:rPr>
          <w:rFonts w:ascii="Calibri" w:eastAsia="Calibri" w:hAnsi="Calibri"/>
          <w:color w:val="000000"/>
        </w:rPr>
      </w:pPr>
    </w:p>
    <w:p w:rsidR="0081020E" w:rsidRDefault="0081020E" w:rsidP="0081020E">
      <w:pPr>
        <w:spacing w:line="240" w:lineRule="auto"/>
        <w:ind w:leftChars="0" w:left="2" w:hanging="2"/>
        <w:rPr>
          <w:rFonts w:ascii="Calibri" w:eastAsia="Calibri" w:hAnsi="Calibri"/>
          <w:color w:val="000000"/>
        </w:rPr>
      </w:pPr>
    </w:p>
    <w:p w:rsidR="0081020E" w:rsidRDefault="0081020E" w:rsidP="0081020E">
      <w:pPr>
        <w:spacing w:line="240" w:lineRule="auto"/>
        <w:ind w:leftChars="0" w:left="2" w:hanging="2"/>
        <w:rPr>
          <w:rFonts w:ascii="Calibri" w:eastAsia="Calibri" w:hAnsi="Calibri"/>
          <w:color w:val="000000"/>
        </w:rPr>
      </w:pPr>
    </w:p>
    <w:p w:rsidR="00940D99" w:rsidRDefault="00940D99" w:rsidP="0081020E">
      <w:pPr>
        <w:ind w:left="0" w:hanging="2"/>
      </w:pPr>
      <w:bookmarkStart w:id="0" w:name="_GoBack"/>
      <w:bookmarkEnd w:id="0"/>
    </w:p>
    <w:sectPr w:rsidR="00940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sariv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0E"/>
    <w:rsid w:val="0081020E"/>
    <w:rsid w:val="0094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20E"/>
    <w:pPr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20E"/>
    <w:pPr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2020-12-17T11:32:00Z</dcterms:created>
  <dcterms:modified xsi:type="dcterms:W3CDTF">2020-12-17T11:33:00Z</dcterms:modified>
</cp:coreProperties>
</file>